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8A24B"/>
          <w:spacing w:val="40"/>
          <w:sz w:val="18"/>
          <w:szCs w:val="18"/>
        </w:rPr>
        <w:t xml:space="preserve">OPERATIONS</w:t>
      </w:r>
    </w:p>
    <w:p>
      <w:pPr>
        <w:pStyle w:val="Heading1"/>
      </w:pPr>
      <w:r>
        <w:t xml:space="preserve">Standard Operating Procedure</w:t>
      </w:r>
    </w:p>
    <w:p>
      <w:pPr>
        <w:spacing w:after="200"/>
      </w:pPr>
      <w:r>
        <w:rPr>
          <w:i/>
          <w:iCs/>
          <w:color w:val="555555"/>
          <w:sz w:val="21"/>
          <w:szCs w:val="21"/>
        </w:rPr>
        <w:t xml:space="preserve">Fill in each section so anyone on your team can follow this process to your standard. Keep it short, clear, and up to date.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1B2A4A"/>
              </w:rPr>
              <w:t xml:space="preserve">Process name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1B2A4A"/>
              </w:rPr>
              <w:t xml:space="preserve">Owner (responsible)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1B2A4A"/>
              </w:rPr>
              <w:t xml:space="preserve">Last updated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1B2A4A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</w:tbl>
    <w:p>
      <w:pPr>
        <w:pStyle w:val="Heading2"/>
      </w:pPr>
      <w:r>
        <w:t xml:space="preserve">1 · Purpose</w:t>
      </w:r>
    </w:p>
    <w:p>
      <w:pPr>
        <w:spacing w:after="60"/>
      </w:pPr>
      <w:r>
        <w:rPr>
          <w:color w:val="444444"/>
          <w:sz w:val="21"/>
          <w:szCs w:val="21"/>
        </w:rPr>
        <w:t xml:space="preserve">What does this process accomplish, and when should it be used?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FCFD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pStyle w:val="Heading2"/>
      </w:pPr>
      <w:r>
        <w:t xml:space="preserve">2 · Tools &amp; access needed</w:t>
      </w:r>
    </w:p>
    <w:p>
      <w:pPr>
        <w:spacing w:after="60"/>
      </w:pPr>
      <w:r>
        <w:rPr>
          <w:color w:val="444444"/>
          <w:sz w:val="21"/>
          <w:szCs w:val="21"/>
        </w:rPr>
        <w:t xml:space="preserve">List the systems, logins, files, or templates someone needs before starting.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FCFD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pStyle w:val="Heading2"/>
      </w:pPr>
      <w:r>
        <w:t xml:space="preserve">3 · Step-by-step instructions</w:t>
      </w:r>
    </w:p>
    <w:p>
      <w:pPr>
        <w:spacing w:after="60"/>
      </w:pPr>
      <w:r>
        <w:rPr>
          <w:color w:val="444444"/>
          <w:sz w:val="21"/>
          <w:szCs w:val="21"/>
        </w:rPr>
        <w:t xml:space="preserve">Write each step plainly enough that someone new could follow it without asking you. Add or remove rows as needed.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8260"/>
      </w:tblGrid>
      <w:tr>
        <w:trPr>
          <w:tblHeader/>
        </w:trP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Step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</w:rPr>
              <w:t xml:space="preserve">What to do</w:t>
            </w:r>
          </w:p>
        </w:tc>
      </w:tr>
      <w:t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1B2A4A"/>
              </w:rPr>
              <w:t xml:space="preserve">1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1B2A4A"/>
              </w:rPr>
              <w:t xml:space="preserve">2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1B2A4A"/>
              </w:rPr>
              <w:t xml:space="preserve">3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1B2A4A"/>
              </w:rPr>
              <w:t xml:space="preserve">4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1B2A4A"/>
              </w:rPr>
              <w:t xml:space="preserve">5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1B2A4A"/>
              </w:rPr>
              <w:t xml:space="preserve">6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EF1F6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1B2A4A"/>
              </w:rPr>
              <w:t xml:space="preserve">7</w:t>
            </w:r>
          </w:p>
        </w:tc>
        <w:tc>
          <w:tcPr>
            <w:tcW w:type="dxa" w:w="82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</w:tc>
      </w:tr>
    </w:tbl>
    <w:p>
      <w:pPr>
        <w:pStyle w:val="Heading2"/>
      </w:pPr>
      <w:r>
        <w:t xml:space="preserve">4 · What “done right” looks like</w:t>
      </w:r>
    </w:p>
    <w:p>
      <w:pPr>
        <w:spacing w:after="60"/>
      </w:pPr>
      <w:r>
        <w:rPr>
          <w:color w:val="444444"/>
          <w:sz w:val="21"/>
          <w:szCs w:val="21"/>
        </w:rPr>
        <w:t xml:space="preserve">Describe the quality standard, so anyone can tell whether the work was done correctly.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FCFD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296" w:right="1440" w:bottom="1296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spacing w:before="60"/>
    </w:pPr>
    <w:r>
      <w:rPr>
        <w:b/>
        <w:bCs/>
        <w:color w:val="1B2A4A"/>
        <w:sz w:val="16"/>
        <w:szCs w:val="16"/>
      </w:rPr>
      <w:t xml:space="preserve">Milkspider.com</w:t>
    </w:r>
    <w:r>
      <w:rPr>
        <w:color w:val="777777"/>
        <w:sz w:val="16"/>
        <w:szCs w:val="16"/>
      </w:rPr>
      <w:t xml:space="preserve">  ·  Free business resources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60"/>
      <w:outlineLvl w:val="0"/>
    </w:pPr>
    <w:rPr>
      <w:rFonts w:ascii="Arial" w:cs="Arial" w:eastAsia="Arial" w:hAnsi="Arial"/>
      <w:b/>
      <w:bCs/>
      <w:color w:val="1B2A4A"/>
      <w:sz w:val="40"/>
      <w:szCs w:val="40"/>
    </w:rPr>
  </w:style>
  <w:style w:type="paragraph" w:styleId="Heading2">
    <w:name w:val="Heading 2"/>
    <w:basedOn w:val="Normal"/>
    <w:next w:val="Normal"/>
    <w:qFormat/>
    <w:pPr>
      <w:pBdr>
        <w:bottom w:val="single" w:color="C8A24B" w:sz="6" w:space="4"/>
      </w:pBdr>
      <w:spacing w:after="100" w:before="260"/>
      <w:outlineLvl w:val="1"/>
    </w:pPr>
    <w:rPr>
      <w:rFonts w:ascii="Arial" w:cs="Arial" w:eastAsia="Arial" w:hAnsi="Arial"/>
      <w:b/>
      <w:bCs/>
      <w:color w:val="1B2A4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2026-06-13T22:24:01.380Z</dcterms:created>
  <dcterms:modified xsi:type="dcterms:W3CDTF">2026-06-13T22:24:01.380Z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